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432"/>
        </w:tabs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Toc59024565"/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意 向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书</w:t>
      </w:r>
      <w:bookmarkEnd w:id="0"/>
    </w:p>
    <w:p>
      <w:pPr>
        <w:pStyle w:val="4"/>
        <w:ind w:firstLine="4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4"/>
        <w:ind w:firstLine="40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湖南财鑫投资控股集团有限公司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依据贵公司“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湖南财鑫投资控股集团公司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桌面云系统建设项目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”招标公告，正式授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___________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姓名、身份证号、电话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代表我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，全权处理本次项目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的有关事宜。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据此函，签字人兹宣布同意如下：</w:t>
      </w:r>
    </w:p>
    <w:p>
      <w:pPr>
        <w:pStyle w:val="8"/>
        <w:keepNext w:val="0"/>
        <w:keepLines w:val="0"/>
        <w:pageBreakBefore w:val="0"/>
        <w:numPr>
          <w:ilvl w:val="0"/>
          <w:numId w:val="1"/>
        </w:numPr>
        <w:tabs>
          <w:tab w:val="left" w:pos="98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文件规定的各项要求，向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贵公司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提供所需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服务，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湖南财鑫投资控股集团公司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桌面云系统建设项目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报价为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8"/>
        <w:keepNext w:val="0"/>
        <w:keepLines w:val="0"/>
        <w:pageBreakBefore w:val="0"/>
        <w:numPr>
          <w:numId w:val="0"/>
        </w:numPr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（大写人民币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）。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2.我们完全理解贵方不一定将合同授予最低报价的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人。</w:t>
      </w:r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3.我们已详细审核全部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文件及其有效补充文件，我们知道必须放弃提出含糊不清或误解问题的权利。</w:t>
      </w:r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4.我们同意从规定的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日期起遵循本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文件，并在规定的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有效期期满之前均具有约束力。</w:t>
      </w:r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5.同意向贵方提供贵方可能另外要求的与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有关的任何证据或资料，并保证我方已提供和将要提供的文件是真实的、准确的。</w:t>
      </w:r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.一旦我方中标，我方将根据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文件的规定，严格履行合同的责任和义务，并保证于“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招标文件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”中规定的时间完成系统建设项目交付买方验收、使用。保证不将项目全部或者部分转包给第三方。</w:t>
      </w:r>
      <w:bookmarkStart w:id="1" w:name="_GoBack"/>
      <w:bookmarkEnd w:id="1"/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.我们郑重声明：本单位未为此次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项目提供过整体设计、规范编制或者项目管理、监理、检测等服务。</w:t>
      </w:r>
    </w:p>
    <w:p>
      <w:pPr>
        <w:pStyle w:val="8"/>
        <w:keepNext w:val="0"/>
        <w:keepLines w:val="0"/>
        <w:pageBreakBefore w:val="0"/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.遵守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文件中要求的收费项目和标准。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ind w:left="0"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投标人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法定代表人或委托代理人：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电话：                   电子邮箱：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      年     月     日</w:t>
      </w:r>
    </w:p>
    <w:p>
      <w:pPr>
        <w:pStyle w:val="8"/>
        <w:snapToGrid w:val="0"/>
        <w:spacing w:before="0" w:after="0"/>
        <w:ind w:left="420" w:leftChars="200" w:firstLineChars="200"/>
        <w:jc w:val="right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F46E6"/>
    <w:multiLevelType w:val="singleLevel"/>
    <w:tmpl w:val="FAFF46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425F9A"/>
    <w:rsid w:val="147A375B"/>
    <w:rsid w:val="1563283D"/>
    <w:rsid w:val="166B2B43"/>
    <w:rsid w:val="1FE2422F"/>
    <w:rsid w:val="2BBB622A"/>
    <w:rsid w:val="31F514D9"/>
    <w:rsid w:val="38DA2732"/>
    <w:rsid w:val="4E8D3681"/>
    <w:rsid w:val="4ECB4453"/>
    <w:rsid w:val="51F91643"/>
    <w:rsid w:val="55E169C3"/>
    <w:rsid w:val="5BC606DE"/>
    <w:rsid w:val="5EB11FDF"/>
    <w:rsid w:val="5ECD3B96"/>
    <w:rsid w:val="5F1526B9"/>
    <w:rsid w:val="67D95261"/>
    <w:rsid w:val="6A116976"/>
    <w:rsid w:val="6C367DFE"/>
    <w:rsid w:val="77F902CC"/>
    <w:rsid w:val="7E82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黑体"/>
      <w:b/>
      <w:color w:val="2E75B6" w:themeColor="accent1" w:themeShade="BF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kern w:val="0"/>
      <w:sz w:val="20"/>
    </w:rPr>
  </w:style>
  <w:style w:type="paragraph" w:styleId="5">
    <w:name w:val="Body Text First Indent 2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普通正文"/>
    <w:basedOn w:val="1"/>
    <w:qFormat/>
    <w:uiPriority w:val="0"/>
    <w:pPr>
      <w:spacing w:before="120" w:after="120" w:line="360" w:lineRule="auto"/>
      <w:ind w:firstLine="480"/>
    </w:pPr>
    <w:rPr>
      <w:rFonts w:ascii="Arial" w:hAnsi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2020-12-17T04:40:00Z</dcterms:created>
  <dc:creator>lenovo</dc:creator>
  <cp:lastModifiedBy>WPS_1626683479</cp:lastModifiedBy>
  <dcterms:modified xsi:type="dcterms:W3CDTF">2022-03-15T01:01:36Z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2A4500E5ACD64E40BBA0459E3A4388AD</vt:lpwstr>
  </property>
</Properties>
</file>